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2D1" w:rsidRPr="007E72D1" w:rsidRDefault="007E72D1" w:rsidP="007E7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E72D1">
        <w:rPr>
          <w:rFonts w:ascii="Times New Roman" w:hAnsi="Times New Roman" w:cs="Times New Roman"/>
          <w:color w:val="002060"/>
          <w:sz w:val="32"/>
          <w:szCs w:val="32"/>
        </w:rPr>
        <w:t>В дошкольном учреждении с 25 января по 26 февраля 2021 года проходил месячник гражданского и военно-патриотического воспитания, посвященного Дню защитника Отечества, в рамках которого были проведены следующие мероприятия:</w:t>
      </w:r>
    </w:p>
    <w:p w:rsidR="007E72D1" w:rsidRPr="007E72D1" w:rsidRDefault="007E72D1" w:rsidP="007E7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758"/>
        <w:gridCol w:w="9131"/>
      </w:tblGrid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№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Мероприятия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1.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Выставка совместного детско-взрослого творчества в холле сада, посвященная «Дню защитника отечества».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2.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Во всех возрастных группах тематические беседы, чтение художественной литературы, показ видеоматериалов и т.д.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3.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Продуктивная деятельность. 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4.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Оформление выставки в приемных групп.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5.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Праздничное развлечение «Защитникам Отечества посвящается».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6.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Праздничный спортивный досуг </w:t>
            </w:r>
            <w:r w:rsidRPr="007E72D1">
              <w:rPr>
                <w:rFonts w:ascii="Times New Roman" w:hAnsi="Times New Roman"/>
                <w:color w:val="002060"/>
                <w:sz w:val="32"/>
                <w:szCs w:val="32"/>
              </w:rPr>
              <w:t>«Мы немножко подрастем, тоже в Армию пойдем».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7. 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Участие в городской акции:</w:t>
            </w:r>
            <w:r w:rsidRPr="007E72D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Видеовы</w:t>
            </w:r>
            <w:bookmarkStart w:id="0" w:name="_GoBack"/>
            <w:bookmarkEnd w:id="0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ставка</w:t>
            </w:r>
            <w:proofErr w:type="spellEnd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gramStart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</w:t>
            </w:r>
            <w:proofErr w:type="gramEnd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Дню Защитника Отечества «Защитники родные! Спасибо, Вам, мужчины!»</w:t>
            </w:r>
          </w:p>
        </w:tc>
      </w:tr>
      <w:tr w:rsidR="007E72D1" w:rsidTr="007E72D1">
        <w:tc>
          <w:tcPr>
            <w:tcW w:w="758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8.</w:t>
            </w:r>
          </w:p>
        </w:tc>
        <w:tc>
          <w:tcPr>
            <w:tcW w:w="9131" w:type="dxa"/>
          </w:tcPr>
          <w:p w:rsidR="007E72D1" w:rsidRPr="007E72D1" w:rsidRDefault="007E72D1" w:rsidP="007E72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Создание </w:t>
            </w:r>
            <w:proofErr w:type="gramStart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музыкальной</w:t>
            </w:r>
            <w:proofErr w:type="gramEnd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видеооткрытки</w:t>
            </w:r>
            <w:proofErr w:type="spellEnd"/>
            <w:r w:rsidRPr="007E72D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«Для наших пап».</w:t>
            </w:r>
          </w:p>
        </w:tc>
      </w:tr>
    </w:tbl>
    <w:p w:rsidR="007E72D1" w:rsidRDefault="007E72D1" w:rsidP="007E7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72D1" w:rsidRPr="007E72D1" w:rsidRDefault="007E72D1" w:rsidP="007E7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E72D1">
        <w:rPr>
          <w:rFonts w:ascii="Times New Roman" w:hAnsi="Times New Roman" w:cs="Times New Roman"/>
          <w:color w:val="002060"/>
          <w:sz w:val="32"/>
          <w:szCs w:val="32"/>
        </w:rPr>
        <w:t xml:space="preserve">Яркими событиями стали для наших воспитанников: праздничный спортивный досуг </w:t>
      </w:r>
      <w:r w:rsidRPr="007E72D1">
        <w:rPr>
          <w:rFonts w:ascii="Times New Roman" w:hAnsi="Times New Roman"/>
          <w:color w:val="002060"/>
          <w:sz w:val="32"/>
          <w:szCs w:val="32"/>
        </w:rPr>
        <w:t xml:space="preserve">«Мы немножко подрастем, тоже в Армию пойдем» и </w:t>
      </w:r>
      <w:r w:rsidRPr="007E72D1">
        <w:rPr>
          <w:rFonts w:ascii="Times New Roman" w:hAnsi="Times New Roman" w:cs="Times New Roman"/>
          <w:color w:val="002060"/>
          <w:sz w:val="32"/>
          <w:szCs w:val="32"/>
        </w:rPr>
        <w:t>праздничное развлечение «Защитникам Отечества посвящается».</w:t>
      </w:r>
    </w:p>
    <w:p w:rsidR="007E72D1" w:rsidRDefault="007E72D1" w:rsidP="007E7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E72D1">
        <w:rPr>
          <w:rFonts w:ascii="Times New Roman" w:hAnsi="Times New Roman" w:cs="Times New Roman"/>
          <w:color w:val="002060"/>
          <w:sz w:val="32"/>
          <w:szCs w:val="32"/>
        </w:rPr>
        <w:t>А также участие в городской акции:</w:t>
      </w:r>
      <w:r w:rsidRPr="007E72D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7E72D1">
        <w:rPr>
          <w:rFonts w:ascii="Times New Roman" w:hAnsi="Times New Roman" w:cs="Times New Roman"/>
          <w:color w:val="002060"/>
          <w:sz w:val="32"/>
          <w:szCs w:val="32"/>
        </w:rPr>
        <w:t>Видеовыставка</w:t>
      </w:r>
      <w:proofErr w:type="spellEnd"/>
      <w:r w:rsidRPr="007E72D1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gramStart"/>
      <w:r w:rsidRPr="007E72D1">
        <w:rPr>
          <w:rFonts w:ascii="Times New Roman" w:hAnsi="Times New Roman" w:cs="Times New Roman"/>
          <w:color w:val="002060"/>
          <w:sz w:val="32"/>
          <w:szCs w:val="32"/>
        </w:rPr>
        <w:t>к</w:t>
      </w:r>
      <w:proofErr w:type="gramEnd"/>
      <w:r w:rsidRPr="007E72D1">
        <w:rPr>
          <w:rFonts w:ascii="Times New Roman" w:hAnsi="Times New Roman" w:cs="Times New Roman"/>
          <w:color w:val="002060"/>
          <w:sz w:val="32"/>
          <w:szCs w:val="32"/>
        </w:rPr>
        <w:t xml:space="preserve"> Дню Защитника Отечества «Защитники родные! Спасибо, Вам, мужчины!» и создание музыкальной </w:t>
      </w:r>
      <w:proofErr w:type="spellStart"/>
      <w:r w:rsidRPr="007E72D1">
        <w:rPr>
          <w:rFonts w:ascii="Times New Roman" w:hAnsi="Times New Roman" w:cs="Times New Roman"/>
          <w:color w:val="002060"/>
          <w:sz w:val="32"/>
          <w:szCs w:val="32"/>
        </w:rPr>
        <w:t>видеооткрытки</w:t>
      </w:r>
      <w:proofErr w:type="spellEnd"/>
      <w:r w:rsidRPr="007E72D1">
        <w:rPr>
          <w:rFonts w:ascii="Times New Roman" w:hAnsi="Times New Roman" w:cs="Times New Roman"/>
          <w:color w:val="002060"/>
          <w:sz w:val="32"/>
          <w:szCs w:val="32"/>
        </w:rPr>
        <w:t xml:space="preserve"> «Для наших пап</w:t>
      </w:r>
      <w:r>
        <w:rPr>
          <w:rFonts w:ascii="Times New Roman" w:hAnsi="Times New Roman" w:cs="Times New Roman"/>
          <w:color w:val="002060"/>
          <w:sz w:val="32"/>
          <w:szCs w:val="32"/>
        </w:rPr>
        <w:t>».</w:t>
      </w:r>
    </w:p>
    <w:p w:rsidR="007E72D1" w:rsidRDefault="007E72D1" w:rsidP="007E72D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6299835" cy="4451012"/>
            <wp:effectExtent l="19050" t="0" r="5715" b="0"/>
            <wp:docPr id="1" name="Рисунок 1" descr="F:\2021г._КОНКУРСЫ\месячник к 23.02\101104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г._КОНКУРСЫ\месячник к 23.02\1011043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D1" w:rsidRPr="007E72D1" w:rsidRDefault="007E72D1" w:rsidP="007E72D1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F67130" w:rsidRPr="007E72D1" w:rsidRDefault="007E72D1">
      <w:pPr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inline distT="0" distB="0" distL="0" distR="0">
            <wp:extent cx="6296357" cy="4220308"/>
            <wp:effectExtent l="19050" t="0" r="9193" b="0"/>
            <wp:docPr id="2" name="Рисунок 2" descr="F:\2021г._КОНКУРСЫ\месячник к 23.02\23-fevralya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г._КОНКУРСЫ\месячник к 23.02\23-fevralya-1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68" cy="42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130" w:rsidRPr="007E72D1" w:rsidSect="007E72D1">
      <w:pgSz w:w="11906" w:h="16838"/>
      <w:pgMar w:top="1134" w:right="851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E72D1"/>
    <w:rsid w:val="007E72D1"/>
    <w:rsid w:val="00F6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2D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E72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2021-02-26T08:15:00Z</dcterms:created>
  <dcterms:modified xsi:type="dcterms:W3CDTF">2021-02-26T08:22:00Z</dcterms:modified>
</cp:coreProperties>
</file>